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BA92" w14:textId="77777777" w:rsidR="000930AF" w:rsidRDefault="00000000" w:rsidP="002A6BEE">
      <w:pPr>
        <w:ind w:left="-1180" w:firstLine="141"/>
      </w:pPr>
      <w:r>
        <w:rPr>
          <w:noProof/>
        </w:rPr>
        <w:pict w14:anchorId="27893153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0" type="#_x0000_t84" style="position:absolute;left:0;text-align:left;margin-left:-46.05pt;margin-top:-22.5pt;width:259.3pt;height:392.4pt;z-index:251669504" fillcolor="#5e9eff">
            <v:fill color2="#ffebfa" rotate="t" focusposition=".5,.5" focussize="" colors="0 #5e9eff;26214f #85c2ff;45875f #c4d6eb;1 #ffebfa" method="none" type="gradientRadial"/>
            <v:textbox style="mso-next-textbox:#_x0000_s1050">
              <w:txbxContent>
                <w:p w14:paraId="1F5A526C" w14:textId="75AB3FD7" w:rsidR="009E08B9" w:rsidRPr="009E08B9" w:rsidRDefault="00B66D6E" w:rsidP="009E08B9">
                  <w:pPr>
                    <w:spacing w:line="240" w:lineRule="auto"/>
                    <w:jc w:val="both"/>
                    <w:rPr>
                      <w:rFonts w:ascii="Tahoma" w:eastAsia="Times New Roman" w:hAnsi="Tahoma" w:cs="Tahoma"/>
                      <w:color w:val="737373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737373"/>
                      <w:rtl/>
                      <w:lang w:bidi="ar-SA"/>
                    </w:rPr>
                    <w:t>تعریف خطاهای شناختی</w:t>
                  </w:r>
                  <w:r w:rsidR="009E08B9" w:rsidRPr="009E08B9">
                    <w:rPr>
                      <w:rFonts w:ascii="Tahoma" w:eastAsia="Times New Roman" w:hAnsi="Tahoma" w:cs="Tahoma" w:hint="cs"/>
                      <w:b/>
                      <w:bCs/>
                      <w:color w:val="737373"/>
                      <w:rtl/>
                      <w:lang w:bidi="ar-SA"/>
                    </w:rPr>
                    <w:t xml:space="preserve"> :</w:t>
                  </w:r>
                  <w:r w:rsidR="009E08B9" w:rsidRPr="009E08B9">
                    <w:rPr>
                      <w:rFonts w:ascii="Tahoma" w:eastAsia="Times New Roman" w:hAnsi="Tahoma" w:cs="Tahoma"/>
                      <w:color w:val="737373"/>
                      <w:sz w:val="20"/>
                      <w:szCs w:val="20"/>
                      <w:rtl/>
                      <w:lang w:bidi="ar-SA"/>
                    </w:rPr>
                    <w:t xml:space="preserve"> </w:t>
                  </w:r>
                </w:p>
                <w:p w14:paraId="5DAC344D" w14:textId="7F4D2B76" w:rsidR="00B66D6E" w:rsidRDefault="00B66D6E" w:rsidP="00B66D6E">
                  <w:pPr>
                    <w:spacing w:line="240" w:lineRule="auto"/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>خطاها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شناخت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="00737AD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>الگوها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فکر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غ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رمنطق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،مع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وب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اغراق آم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ز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فرد که با واقع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منطبق ن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ست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باعث بروز مشکلات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طول زندگ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شرا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ط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مختلف م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شود 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ن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شرا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ط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م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تواند زم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نه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را برا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ابتلا به برخ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اختلالات روان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مانند اختلال افسردگ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اختلال وسواس فکر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عمل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اخت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لالات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اضطراب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فراهم کند.</w:t>
                  </w:r>
                </w:p>
                <w:p w14:paraId="72E0E0E1" w14:textId="1CB346AE" w:rsidR="00B66D6E" w:rsidRPr="00B66D6E" w:rsidRDefault="00B66D6E" w:rsidP="00B66D6E">
                  <w:pPr>
                    <w:spacing w:line="240" w:lineRule="auto"/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ﻣﻨﻈﻮ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از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ﻏﯿﺮﻣﻨﻄﻘی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ﺑﻮ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دن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ﯾﻦ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ﺳﺖ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چ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ﯿﺰ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ﻣﻮ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رد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ﯾﻦ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ﺎ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ﺟﻮ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دارد ک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ﻗﺘی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آن را ارز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ﯾﺎﺑی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ﻨﯿﺪ ﻣﺘﻮﺟﻪ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ﺷﻮﯾﺪ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ﺳﺖ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ﻧﻈﺮ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ﻧﻤی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ر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>.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ﻋﺒﺎ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گ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ﺮ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ﺳﺮ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ﺧﻄﺎﻫﺎ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ﺗﻔ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ﺮ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آن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 xml:space="preserve"> و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ﺟﻮ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دارد.ا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ﯾﻦ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ﺧﻄﺎﻫﺎ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ﻧﻮ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اع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ﻣﺨﺘﻠﻔی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دار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گ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ﺎﻫی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ﺮﺧﻮ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دآ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ﯾﻨﺪﻣﻤ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ﻦ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ﺳﺖ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E721A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چند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ﻧﻮ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ع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ﺧﻄﺎ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ﺟﻮ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ﺷﺘﻪ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ﺑﺎﺷﺪ</w:t>
                  </w:r>
                </w:p>
                <w:p w14:paraId="2E4083CA" w14:textId="381FFAB8" w:rsidR="00B66D6E" w:rsidRPr="00B66D6E" w:rsidRDefault="00B66D6E" w:rsidP="00B66D6E">
                  <w:pPr>
                    <w:spacing w:line="240" w:lineRule="auto"/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</w:p>
                <w:p w14:paraId="7F41373D" w14:textId="77777777" w:rsidR="00B66D6E" w:rsidRDefault="00B66D6E" w:rsidP="00B66D6E">
                  <w:pPr>
                    <w:spacing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737373"/>
                      <w:rtl/>
                      <w:lang w:bidi="ar-SA"/>
                    </w:rPr>
                  </w:pP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آشنا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با انواع خطاها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شناخت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به شناسا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افکار منف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درک بهتر افراد دارا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ن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نوع سوگ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ها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شناخت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کمک م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کند</w:t>
                  </w:r>
                </w:p>
                <w:p w14:paraId="5A399826" w14:textId="45F7F2B8" w:rsidR="009E08B9" w:rsidRPr="00650C1A" w:rsidRDefault="00B66D6E" w:rsidP="009E08B9">
                  <w:pPr>
                    <w:jc w:val="both"/>
                    <w:rPr>
                      <w:rFonts w:asciiTheme="majorBidi" w:hAnsiTheme="majorBidi" w:cstheme="majorBidi"/>
                    </w:rPr>
                  </w:pP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از موقع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ها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که دچار اضطراب شده 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بخاطر ب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اور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آن موقع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باره آن موقع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ت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 چه افکار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ذهن داشت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 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ن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افکار چه احساس و علائم جسم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شما ا</w:t>
                  </w:r>
                  <w:r w:rsidRPr="00B66D6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B66D6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جاد</w:t>
                  </w:r>
                  <w:r w:rsidRPr="00B66D6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کرد؟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5535F353">
          <v:shape id="_x0000_s1030" type="#_x0000_t84" style="position:absolute;left:0;text-align:left;margin-left:238.4pt;margin-top:-23.25pt;width:258.55pt;height:395.4pt;z-index:251659264" fillcolor="#5e9eff">
            <v:fill color2="#ffebfa" rotate="t" focusposition=".5,.5" focussize="" colors="0 #5e9eff;26214f #85c2ff;45875f #c4d6eb;1 #ffebfa" method="none" type="gradientRadial"/>
            <v:textbox style="mso-next-textbox:#_x0000_s1030">
              <w:txbxContent>
                <w:p w14:paraId="78DCF81E" w14:textId="77777777" w:rsidR="00123D25" w:rsidRDefault="00123D25" w:rsidP="002D629C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C11D74">
                    <w:rPr>
                      <w:rFonts w:cs="B Yagut"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 wp14:anchorId="31A97F4F" wp14:editId="4E85C3A7">
                        <wp:extent cx="285750" cy="314325"/>
                        <wp:effectExtent l="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279467" w14:textId="77777777" w:rsidR="00123D25" w:rsidRPr="00C0039D" w:rsidRDefault="00123D25" w:rsidP="002D629C">
                  <w:pPr>
                    <w:jc w:val="both"/>
                    <w:rPr>
                      <w:rFonts w:ascii="Tahoma" w:hAnsi="Tahoma" w:cs="B Yagut"/>
                      <w:sz w:val="18"/>
                      <w:szCs w:val="18"/>
                      <w:lang w:bidi="ar-SA"/>
                    </w:rPr>
                  </w:pPr>
                  <w:r w:rsidRPr="002D629C">
                    <w:rPr>
                      <w:rFonts w:ascii="Tahoma" w:hAnsi="Tahoma" w:cs="B Yagut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C0039D">
                    <w:rPr>
                      <w:rFonts w:ascii="Tahoma" w:hAnsi="Tahoma" w:cs="B Yagut"/>
                      <w:b/>
                      <w:bCs/>
                      <w:sz w:val="18"/>
                      <w:szCs w:val="18"/>
                      <w:rtl/>
                    </w:rPr>
                    <w:t xml:space="preserve">دانشگاه علوم پزشکی وخدمات بهداشتی </w:t>
                  </w:r>
                  <w:r w:rsidRPr="00C0039D">
                    <w:rPr>
                      <w:rFonts w:ascii="Tahoma" w:hAnsi="Tahoma" w:cs="B Yagut"/>
                      <w:b/>
                      <w:bCs/>
                      <w:sz w:val="18"/>
                      <w:szCs w:val="18"/>
                      <w:lang w:bidi="ar-SA"/>
                    </w:rPr>
                    <w:t>,</w:t>
                  </w:r>
                  <w:r w:rsidRPr="00C0039D">
                    <w:rPr>
                      <w:rFonts w:ascii="Tahoma" w:hAnsi="Tahoma" w:cs="B Yagut"/>
                      <w:b/>
                      <w:bCs/>
                      <w:sz w:val="18"/>
                      <w:szCs w:val="18"/>
                      <w:rtl/>
                    </w:rPr>
                    <w:t>درمانی تبریز</w:t>
                  </w:r>
                </w:p>
                <w:p w14:paraId="197516DA" w14:textId="77777777" w:rsidR="00123D25" w:rsidRDefault="00123D25" w:rsidP="002D629C">
                  <w:pPr>
                    <w:spacing w:line="240" w:lineRule="auto"/>
                    <w:jc w:val="both"/>
                    <w:rPr>
                      <w:rFonts w:cs="B Yagut"/>
                      <w:sz w:val="24"/>
                      <w:szCs w:val="24"/>
                      <w:rtl/>
                      <w:lang w:bidi="ar-SA"/>
                    </w:rPr>
                  </w:pPr>
                  <w:r w:rsidRPr="002D629C">
                    <w:rPr>
                      <w:rFonts w:ascii="Tahoma" w:hAnsi="Tahoma" w:cs="B Yagut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</w:t>
                  </w:r>
                  <w:r w:rsidRPr="002D629C">
                    <w:rPr>
                      <w:rFonts w:ascii="Tahoma" w:hAnsi="Tahoma" w:cs="B Yagut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r w:rsidRPr="002D629C">
                    <w:rPr>
                      <w:rFonts w:ascii="Tahoma" w:hAnsi="Tahoma" w:cs="B Yagut" w:hint="cs"/>
                      <w:b/>
                      <w:bCs/>
                      <w:sz w:val="16"/>
                      <w:szCs w:val="16"/>
                      <w:rtl/>
                    </w:rPr>
                    <w:t xml:space="preserve">    </w:t>
                  </w:r>
                  <w:r w:rsidRPr="000619D7">
                    <w:rPr>
                      <w:rFonts w:ascii="Tahoma" w:hAnsi="Tahoma"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0619D7">
                    <w:rPr>
                      <w:rFonts w:ascii="Tahoma" w:hAnsi="Tahoma" w:cs="B Yagut"/>
                      <w:b/>
                      <w:bCs/>
                      <w:sz w:val="18"/>
                      <w:szCs w:val="18"/>
                      <w:rtl/>
                    </w:rPr>
                    <w:t>م</w:t>
                  </w:r>
                  <w:r w:rsidRPr="00C0039D">
                    <w:rPr>
                      <w:rFonts w:ascii="Tahoma" w:hAnsi="Tahoma" w:cs="B Yagut"/>
                      <w:b/>
                      <w:bCs/>
                      <w:sz w:val="18"/>
                      <w:szCs w:val="18"/>
                      <w:rtl/>
                    </w:rPr>
                    <w:t>عاونت بهداشت</w:t>
                  </w:r>
                </w:p>
                <w:p w14:paraId="3BFA5E18" w14:textId="66B89B80" w:rsidR="00123D25" w:rsidRDefault="00F12169" w:rsidP="00A52120">
                  <w:pPr>
                    <w:spacing w:line="240" w:lineRule="auto"/>
                    <w:jc w:val="center"/>
                    <w:rPr>
                      <w:rFonts w:cs="B Yagut"/>
                      <w:sz w:val="24"/>
                      <w:szCs w:val="24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3326A38" wp14:editId="5021D5B0">
                        <wp:extent cx="1695450" cy="14859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450" cy="148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F8A1B4" w14:textId="16025454" w:rsidR="00123D25" w:rsidRPr="00A52120" w:rsidRDefault="00123D25" w:rsidP="0066328B">
                  <w:pPr>
                    <w:shd w:val="clear" w:color="auto" w:fill="FFFFFF" w:themeFill="background1"/>
                    <w:spacing w:line="240" w:lineRule="auto"/>
                    <w:jc w:val="both"/>
                    <w:rPr>
                      <w:rFonts w:ascii="Calibri" w:eastAsia="Calibri" w:hAnsi="Calibri" w:cs="B Titr"/>
                      <w:sz w:val="24"/>
                      <w:szCs w:val="24"/>
                      <w:rtl/>
                    </w:rPr>
                  </w:pPr>
                  <w:r w:rsidRPr="00A52120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 xml:space="preserve">در </w:t>
                  </w:r>
                  <w:r w:rsidR="00F12169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 xml:space="preserve">مورد </w:t>
                  </w:r>
                  <w:r w:rsidR="00B66D6E" w:rsidRPr="00B66D6E">
                    <w:rPr>
                      <w:rFonts w:ascii="Calibri" w:eastAsia="Calibri" w:hAnsi="Calibri" w:cs="B Titr"/>
                      <w:sz w:val="24"/>
                      <w:szCs w:val="24"/>
                      <w:rtl/>
                    </w:rPr>
                    <w:t>خطاها</w:t>
                  </w:r>
                  <w:r w:rsidR="00B66D6E" w:rsidRPr="00B66D6E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>ی</w:t>
                  </w:r>
                  <w:r w:rsidR="00B66D6E" w:rsidRPr="00B66D6E">
                    <w:rPr>
                      <w:rFonts w:ascii="Calibri" w:eastAsia="Calibri" w:hAnsi="Calibri" w:cs="B Titr"/>
                      <w:sz w:val="24"/>
                      <w:szCs w:val="24"/>
                      <w:rtl/>
                    </w:rPr>
                    <w:t xml:space="preserve"> شناخت</w:t>
                  </w:r>
                  <w:r w:rsidR="00B66D6E" w:rsidRPr="00B66D6E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>ی</w:t>
                  </w:r>
                  <w:r w:rsidR="00B66D6E" w:rsidRPr="00B66D6E">
                    <w:rPr>
                      <w:rFonts w:ascii="Calibri" w:eastAsia="Calibri" w:hAnsi="Calibri" w:cs="B Titr" w:hint="eastAsia"/>
                      <w:sz w:val="24"/>
                      <w:szCs w:val="24"/>
                      <w:rtl/>
                    </w:rPr>
                    <w:t>،</w:t>
                  </w:r>
                  <w:r w:rsidR="00B66D6E" w:rsidRPr="00B66D6E">
                    <w:rPr>
                      <w:rFonts w:ascii="Calibri" w:eastAsia="Calibri" w:hAnsi="Calibri" w:cs="B Titr"/>
                      <w:sz w:val="24"/>
                      <w:szCs w:val="24"/>
                      <w:rtl/>
                    </w:rPr>
                    <w:t xml:space="preserve"> علت ها</w:t>
                  </w:r>
                  <w:r w:rsidR="00B66D6E" w:rsidRPr="00B66D6E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>ی</w:t>
                  </w:r>
                  <w:r w:rsidR="00B66D6E" w:rsidRPr="00B66D6E">
                    <w:rPr>
                      <w:rFonts w:ascii="Calibri" w:eastAsia="Calibri" w:hAnsi="Calibri" w:cs="B Titr"/>
                      <w:sz w:val="24"/>
                      <w:szCs w:val="24"/>
                      <w:rtl/>
                    </w:rPr>
                    <w:t xml:space="preserve"> شکل گ</w:t>
                  </w:r>
                  <w:r w:rsidR="00B66D6E" w:rsidRPr="00B66D6E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>ی</w:t>
                  </w:r>
                  <w:r w:rsidR="00B66D6E" w:rsidRPr="00B66D6E">
                    <w:rPr>
                      <w:rFonts w:ascii="Calibri" w:eastAsia="Calibri" w:hAnsi="Calibri" w:cs="B Titr" w:hint="eastAsia"/>
                      <w:sz w:val="24"/>
                      <w:szCs w:val="24"/>
                      <w:rtl/>
                    </w:rPr>
                    <w:t>ر</w:t>
                  </w:r>
                  <w:r w:rsidR="00B66D6E" w:rsidRPr="00B66D6E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>ی</w:t>
                  </w:r>
                  <w:r w:rsidR="00B66D6E" w:rsidRPr="00B66D6E">
                    <w:rPr>
                      <w:rFonts w:ascii="Calibri" w:eastAsia="Calibri" w:hAnsi="Calibri" w:cs="B Titr"/>
                      <w:sz w:val="24"/>
                      <w:szCs w:val="24"/>
                      <w:rtl/>
                    </w:rPr>
                    <w:t xml:space="preserve"> و راه درمان آن ها</w:t>
                  </w:r>
                  <w:r w:rsidR="00B66D6E" w:rsidRPr="00B66D6E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="00F12169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>چه می دانید</w:t>
                  </w:r>
                  <w:r w:rsidRPr="00A52120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>؟</w:t>
                  </w:r>
                </w:p>
                <w:p w14:paraId="736027D7" w14:textId="77777777" w:rsidR="00123D25" w:rsidRPr="00650C1A" w:rsidRDefault="00123D25" w:rsidP="002D629C">
                  <w:pPr>
                    <w:jc w:val="both"/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</w:p>
    <w:p w14:paraId="29273AE6" w14:textId="77777777" w:rsidR="000930AF" w:rsidRDefault="000930AF" w:rsidP="002A6BEE">
      <w:pPr>
        <w:ind w:left="-1180" w:firstLine="141"/>
      </w:pPr>
    </w:p>
    <w:p w14:paraId="610B4472" w14:textId="77777777" w:rsidR="000930AF" w:rsidRDefault="000930AF" w:rsidP="002A6BEE">
      <w:pPr>
        <w:ind w:left="-1180" w:firstLine="141"/>
      </w:pPr>
    </w:p>
    <w:p w14:paraId="084DC0C7" w14:textId="77777777" w:rsidR="000930AF" w:rsidRDefault="000930AF" w:rsidP="002A6BEE">
      <w:pPr>
        <w:ind w:left="-1180" w:firstLine="141"/>
      </w:pPr>
    </w:p>
    <w:p w14:paraId="29E95355" w14:textId="77777777" w:rsidR="000930AF" w:rsidRDefault="000930AF" w:rsidP="002A6BEE">
      <w:pPr>
        <w:ind w:left="-1180" w:firstLine="141"/>
      </w:pPr>
    </w:p>
    <w:p w14:paraId="772EB0D4" w14:textId="77777777" w:rsidR="000930AF" w:rsidRDefault="000930AF" w:rsidP="002A6BEE">
      <w:pPr>
        <w:ind w:left="-1180" w:firstLine="141"/>
      </w:pPr>
    </w:p>
    <w:p w14:paraId="5542A3C2" w14:textId="77777777" w:rsidR="000930AF" w:rsidRDefault="000930AF" w:rsidP="002A6BEE">
      <w:pPr>
        <w:ind w:left="-1180" w:firstLine="141"/>
      </w:pPr>
    </w:p>
    <w:p w14:paraId="7891354C" w14:textId="77777777" w:rsidR="000930AF" w:rsidRDefault="000930AF" w:rsidP="002A6BEE">
      <w:pPr>
        <w:ind w:left="-1180" w:firstLine="141"/>
      </w:pPr>
    </w:p>
    <w:p w14:paraId="75B68D0E" w14:textId="77777777" w:rsidR="000930AF" w:rsidRDefault="000930AF" w:rsidP="002A6BEE">
      <w:pPr>
        <w:ind w:left="-1180" w:firstLine="141"/>
      </w:pPr>
    </w:p>
    <w:p w14:paraId="774E5A61" w14:textId="77777777" w:rsidR="000930AF" w:rsidRDefault="000930AF" w:rsidP="002A6BEE">
      <w:pPr>
        <w:ind w:left="-1180" w:firstLine="141"/>
      </w:pPr>
    </w:p>
    <w:p w14:paraId="13EE24AA" w14:textId="77777777" w:rsidR="000930AF" w:rsidRDefault="000930AF" w:rsidP="002A6BEE">
      <w:pPr>
        <w:ind w:left="-1180" w:firstLine="141"/>
      </w:pPr>
    </w:p>
    <w:p w14:paraId="3201571D" w14:textId="77777777" w:rsidR="000930AF" w:rsidRDefault="000930AF" w:rsidP="002A6BEE">
      <w:pPr>
        <w:ind w:left="-1180" w:firstLine="141"/>
      </w:pPr>
    </w:p>
    <w:p w14:paraId="7877C6B4" w14:textId="77777777" w:rsidR="000930AF" w:rsidRDefault="000930AF" w:rsidP="002A6BEE">
      <w:pPr>
        <w:ind w:left="-1180" w:firstLine="141"/>
      </w:pPr>
    </w:p>
    <w:p w14:paraId="260ED90F" w14:textId="77777777" w:rsidR="000930AF" w:rsidRDefault="000930AF" w:rsidP="002A6BEE">
      <w:pPr>
        <w:ind w:left="-1180" w:firstLine="141"/>
      </w:pPr>
    </w:p>
    <w:p w14:paraId="22A9DD0F" w14:textId="77777777" w:rsidR="000930AF" w:rsidRDefault="00000000" w:rsidP="002A6BEE">
      <w:pPr>
        <w:ind w:left="-1180" w:firstLine="141"/>
      </w:pPr>
      <w:r>
        <w:rPr>
          <w:noProof/>
        </w:rPr>
        <w:pict w14:anchorId="11C49D82">
          <v:shape id="_x0000_s1033" type="#_x0000_t84" style="position:absolute;left:0;text-align:left;margin-left:-46.05pt;margin-top:14.65pt;width:258.55pt;height:388.9pt;z-index:251662336" fillcolor="#ccecff" strokecolor="#205867 [1608]">
            <v:fill color2="fill lighten(51)" focusposition=".5,.5" focussize="" method="linear sigma" focus="100%" type="gradientRadial"/>
            <v:textbox>
              <w:txbxContent>
                <w:p w14:paraId="5C86A20A" w14:textId="77777777" w:rsidR="00FC7646" w:rsidRDefault="00FC7646" w:rsidP="00A86C80">
                  <w:pPr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>ک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ﺴی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ﺗﻔ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ﺮ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ﻫﻤﻪ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ﯾﺎ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ﻫﯿ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چ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دارد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ﺑﻪ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را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ﺣﺘی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می تواند خود را فردی شکست خورده ،غیرجذاب و یا دوست داشتنی فرض کند چیزی به نام قابل قبول ،تا حدی موفق،وجود ندارد همه چیز یا سفید است یا سیاه</w:t>
                  </w:r>
                </w:p>
                <w:p w14:paraId="5D731A5B" w14:textId="2320AFB6" w:rsidR="00FC7646" w:rsidRDefault="00FC7646" w:rsidP="00A86C80">
                  <w:pPr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89495F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پیشگویی: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ﺷﻤﺎ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پ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ﯿﺶ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ﺑﯿﻨی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ﻨﯿﺪ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چیز منفی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ﻗﺮ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ار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ﺳﺖ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آ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ﯾﻨﺪ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ه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ﺗﻔﺎ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ق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ﺑﯿﻔﺘﺪ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.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ﻣﺜﺎ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ل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: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کسانی که اضطراب اجتماعی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دار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ﻧﺪ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ﺑﻪ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آ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ﯾﻨﺪ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ه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گ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ﺎ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ه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می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ﻨﻨﺪ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ﺑﺎ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ﻃﻤﯿﻨﺎ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ن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پ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ﯿﺶ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ﺑﯿﻨی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 xml:space="preserve"> ک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ﻨﻨﺪ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>"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می دانم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ذ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ﻫﻨﻢ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قفل می کند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چیزی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ﺑﺮ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اي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گ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ﻔﺘﻦ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FC764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ﻧﺪ</w:t>
                  </w:r>
                  <w:r w:rsidRPr="00FC764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ارم</w:t>
                  </w:r>
                  <w:r w:rsidRPr="00FC7646">
                    <w:rPr>
                      <w:rFonts w:ascii="Calibri" w:eastAsia="Calibri" w:hAnsi="Calibri" w:cs="B Yagut"/>
                      <w:rtl/>
                      <w:lang w:bidi="ar-SA"/>
                    </w:rPr>
                    <w:t>"</w:t>
                  </w:r>
                </w:p>
                <w:p w14:paraId="58738740" w14:textId="6D8460CF" w:rsidR="0089495F" w:rsidRPr="00FC7646" w:rsidRDefault="0089495F" w:rsidP="004B4DB7">
                  <w:pPr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از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ﺷﺎﯾﻊ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ﺗﺮﯾﻦ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ﺧﻄﺎﻫﺎ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ﺮ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افراد مبتلا به  ا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ﺿﻄﺮ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اب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ﺟﺘﻤﺎ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ع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"ا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ﯾﻦﻣﻮﻗﻌﯿﺖ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ﺧﻮ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ب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پ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ﯿﺶ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ر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ﻓﺖ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چون کس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ﺳﻮ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ال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سخت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از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ﻣﻦ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نپرس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>"</w:t>
                  </w:r>
                  <w:r w:rsidRPr="0089495F">
                    <w:rPr>
                      <w:rFonts w:hint="cs"/>
                      <w:rtl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ﻧﻤﯿﺪ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ﻧﻢ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چرا آ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ﻧﻘﺪ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نگر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ان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ﺑﻮ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دم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چون ا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ﺻﻼ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چ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ز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مهمی</w:t>
                  </w:r>
                  <w:r w:rsid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 نبود</w:t>
                  </w:r>
                </w:p>
                <w:p w14:paraId="5FC2DC0E" w14:textId="77777777" w:rsidR="00FC7646" w:rsidRDefault="00FC7646"/>
              </w:txbxContent>
            </v:textbox>
            <w10:wrap anchorx="page"/>
          </v:shape>
        </w:pict>
      </w:r>
      <w:r>
        <w:rPr>
          <w:noProof/>
        </w:rPr>
        <w:pict w14:anchorId="3EDB3C59">
          <v:shape id="_x0000_s1049" type="#_x0000_t84" style="position:absolute;left:0;text-align:left;margin-left:238.4pt;margin-top:14.65pt;width:258.55pt;height:388.9pt;z-index:251668480" fillcolor="#ccecff" strokecolor="#205867 [1608]">
            <v:fill color2="fill lighten(51)" focusposition=".5,.5" focussize="" method="linear sigma" focus="100%" type="gradientRadial"/>
            <v:textbox>
              <w:txbxContent>
                <w:p w14:paraId="7A51CC86" w14:textId="24AB34EA" w:rsidR="009E08B9" w:rsidRPr="009E08B9" w:rsidRDefault="00B66D6E" w:rsidP="0066328B">
                  <w:pPr>
                    <w:shd w:val="clear" w:color="auto" w:fill="FFFFFF" w:themeFill="background1"/>
                    <w:rPr>
                      <w:rFonts w:ascii="Tahoma" w:eastAsia="Times New Roman" w:hAnsi="Tahoma" w:cs="Tahoma"/>
                      <w:b/>
                      <w:bCs/>
                      <w:color w:val="737373"/>
                      <w:rtl/>
                      <w:lang w:bidi="ar-SA"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737373"/>
                      <w:rtl/>
                      <w:lang w:bidi="ar-SA"/>
                    </w:rPr>
                    <w:t xml:space="preserve">برخی دلایل شکل گیری خطاهای شناختی </w:t>
                  </w:r>
                  <w:r w:rsidR="009E08B9" w:rsidRPr="009E08B9">
                    <w:rPr>
                      <w:rFonts w:ascii="Tahoma" w:eastAsia="Times New Roman" w:hAnsi="Tahoma" w:cs="Tahoma"/>
                      <w:b/>
                      <w:bCs/>
                      <w:color w:val="737373"/>
                      <w:rtl/>
                      <w:lang w:bidi="ar-SA"/>
                    </w:rPr>
                    <w:t xml:space="preserve">: </w:t>
                  </w:r>
                </w:p>
                <w:p w14:paraId="7DE103CC" w14:textId="2CF0294B" w:rsidR="009E08B9" w:rsidRPr="00757A9E" w:rsidRDefault="00B66D6E" w:rsidP="0066328B">
                  <w:pPr>
                    <w:shd w:val="clear" w:color="auto" w:fill="FFFFFF" w:themeFill="background1"/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>دلا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ل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متعدد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مانند عوامل فرهنگ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مح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ط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اجتماع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وجود دارند که م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توانند بر الگوها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فکر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اثر گذاشته و باعث شکل گ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خطاها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شناخت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شوند 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همچنین 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>مبتلا بودن فرد به اختلالات روان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م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تواند عامل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برا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گسترش تحر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ف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ها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757A9E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شناخت</w:t>
                  </w:r>
                  <w:r w:rsidRPr="00757A9E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 باشد</w:t>
                  </w:r>
                </w:p>
                <w:p w14:paraId="3DBEA16C" w14:textId="18218730" w:rsidR="00757A9E" w:rsidRDefault="00757A9E" w:rsidP="0066328B">
                  <w:pPr>
                    <w:shd w:val="clear" w:color="auto" w:fill="FFFFFF" w:themeFill="background1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737373"/>
                      <w:rtl/>
                      <w:lang w:bidi="ar-SA"/>
                    </w:rPr>
                  </w:pPr>
                  <w:r w:rsidRPr="00757A9E">
                    <w:rPr>
                      <w:rFonts w:ascii="Tahoma" w:eastAsia="Times New Roman" w:hAnsi="Tahoma" w:cs="Tahoma" w:hint="cs"/>
                      <w:b/>
                      <w:bCs/>
                      <w:color w:val="737373"/>
                      <w:rtl/>
                      <w:lang w:bidi="ar-SA"/>
                    </w:rPr>
                    <w:t>انواع خطاهای شناختی:</w:t>
                  </w:r>
                </w:p>
                <w:p w14:paraId="653639D4" w14:textId="73800BBE" w:rsidR="00757A9E" w:rsidRDefault="00757A9E" w:rsidP="00757A9E">
                  <w:pPr>
                    <w:shd w:val="clear" w:color="auto" w:fill="FFFFFF" w:themeFill="background1"/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0A1B4C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ﻓﺎﺟﻌﻪ</w:t>
                  </w:r>
                  <w:r w:rsidRPr="000A1B4C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0A1B4C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ﺳﺎ</w:t>
                  </w:r>
                  <w:r w:rsidRPr="000A1B4C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زي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 (ﺷﻤﺎ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ﺑﺪ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ﺑﻮ</w:t>
                  </w:r>
                  <w:r w:rsidRPr="00012A3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دن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ﺗﻔﺎﻗی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ﻓﺘﺎ</w:t>
                  </w:r>
                  <w:r w:rsidRPr="00012A3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ده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ﯾﺎ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پ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ﯿﺶ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ﺑﯿﻨی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ﻨﯿﺪ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ﻓﺘﺪ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ﻏﺮ</w:t>
                  </w:r>
                  <w:r w:rsidRPr="00012A3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اق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ﻨﯿﺪ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012A3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ﺗﻔﺎ</w:t>
                  </w:r>
                  <w:r w:rsidRPr="00012A3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ق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ﻣﻌﻤﻮﻟی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ﺑﺪ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ﯾﺎ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012A3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ﺷﺘﺒﺎ</w:t>
                  </w:r>
                  <w:r w:rsidRPr="00012A3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ه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ﻣﻌﻤﻮﻟی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را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 ﺗﺒﺪﯾﻞ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ﺑﻪ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012A36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ﻓﺎﺟﻌﻪ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ﻨﯿﺪ</w:t>
                  </w:r>
                  <w:r w:rsidRPr="00012A36">
                    <w:rPr>
                      <w:rFonts w:ascii="Calibri" w:eastAsia="Calibri" w:hAnsi="Calibri" w:cs="B Yagut"/>
                      <w:rtl/>
                      <w:lang w:bidi="ar-SA"/>
                    </w:rPr>
                    <w:t>.</w:t>
                  </w:r>
                  <w:r w:rsidRPr="00012A36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)</w:t>
                  </w:r>
                </w:p>
                <w:p w14:paraId="058143A5" w14:textId="19D16559" w:rsidR="00FC7646" w:rsidRPr="000A1B4C" w:rsidRDefault="00FC7646" w:rsidP="00757A9E">
                  <w:pPr>
                    <w:shd w:val="clear" w:color="auto" w:fill="FFFFFF" w:themeFill="background1"/>
                    <w:jc w:val="both"/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</w:pPr>
                  <w:r w:rsidRPr="000A1B4C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ﺗﻔ</w:t>
                  </w:r>
                  <w:r w:rsidRPr="000A1B4C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ک</w:t>
                  </w:r>
                  <w:r w:rsidRPr="000A1B4C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ﺮ</w:t>
                  </w:r>
                  <w:r w:rsidRPr="000A1B4C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0A1B4C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ﻫﻤﻪ</w:t>
                  </w:r>
                  <w:r w:rsidRPr="000A1B4C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0A1B4C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ﯾﺎ</w:t>
                  </w:r>
                  <w:r w:rsidRPr="000A1B4C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0A1B4C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ﻫﯿ</w:t>
                  </w:r>
                  <w:r w:rsidRPr="000A1B4C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چ</w:t>
                  </w:r>
                  <w:r w:rsidRPr="000A1B4C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0A1B4C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ﯾﺎ</w:t>
                  </w:r>
                  <w:r w:rsidRPr="000A1B4C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0A1B4C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ﺳﻔﯿﺪ</w:t>
                  </w:r>
                  <w:r w:rsidRPr="000A1B4C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و </w:t>
                  </w:r>
                  <w:r w:rsidRPr="000A1B4C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ﺳﯿﺎ</w:t>
                  </w:r>
                  <w:r w:rsidRPr="000A1B4C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ه</w:t>
                  </w:r>
                  <w:r w:rsidRPr="000A1B4C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:</w:t>
                  </w:r>
                </w:p>
                <w:p w14:paraId="3FB8AE11" w14:textId="6C557160" w:rsidR="00757A9E" w:rsidRPr="00757A9E" w:rsidRDefault="00757A9E" w:rsidP="00757A9E">
                  <w:pPr>
                    <w:shd w:val="clear" w:color="auto" w:fill="FFFFFF" w:themeFill="background1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</w:p>
                <w:p w14:paraId="3C5BAA96" w14:textId="1BF929D3" w:rsidR="009E08B9" w:rsidRPr="009E08B9" w:rsidRDefault="009E08B9" w:rsidP="0066328B">
                  <w:pPr>
                    <w:shd w:val="clear" w:color="auto" w:fill="FFFFFF" w:themeFill="background1"/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</w:p>
                <w:p w14:paraId="23AC118A" w14:textId="77777777" w:rsidR="009E08B9" w:rsidRDefault="009E08B9" w:rsidP="009E08B9"/>
              </w:txbxContent>
            </v:textbox>
            <w10:wrap anchorx="page"/>
          </v:shape>
        </w:pict>
      </w:r>
    </w:p>
    <w:p w14:paraId="69923C4C" w14:textId="77777777" w:rsidR="000930AF" w:rsidRDefault="000930AF" w:rsidP="002A6BEE">
      <w:pPr>
        <w:ind w:left="-1180" w:firstLine="141"/>
      </w:pPr>
    </w:p>
    <w:p w14:paraId="2A202420" w14:textId="77777777" w:rsidR="000930AF" w:rsidRDefault="000930AF" w:rsidP="002A6BEE">
      <w:pPr>
        <w:ind w:left="-1180" w:firstLine="141"/>
      </w:pPr>
    </w:p>
    <w:p w14:paraId="2E16A469" w14:textId="77777777" w:rsidR="000930AF" w:rsidRDefault="000930AF" w:rsidP="002A6BEE">
      <w:pPr>
        <w:ind w:left="-1180" w:firstLine="141"/>
      </w:pPr>
    </w:p>
    <w:p w14:paraId="35AE203E" w14:textId="77777777" w:rsidR="000930AF" w:rsidRDefault="000930AF" w:rsidP="002A6BEE">
      <w:pPr>
        <w:ind w:left="-1180" w:firstLine="141"/>
      </w:pPr>
    </w:p>
    <w:p w14:paraId="7417CB07" w14:textId="77777777" w:rsidR="000930AF" w:rsidRDefault="000930AF" w:rsidP="002A6BEE">
      <w:pPr>
        <w:ind w:left="-1180" w:firstLine="141"/>
      </w:pPr>
    </w:p>
    <w:p w14:paraId="4FD4C9F2" w14:textId="77777777" w:rsidR="000930AF" w:rsidRDefault="000930AF" w:rsidP="002A6BEE">
      <w:pPr>
        <w:ind w:left="-1180" w:firstLine="141"/>
      </w:pPr>
    </w:p>
    <w:p w14:paraId="3154333D" w14:textId="77777777" w:rsidR="000930AF" w:rsidRDefault="000930AF" w:rsidP="002A6BEE">
      <w:pPr>
        <w:ind w:left="-1180" w:firstLine="141"/>
      </w:pPr>
    </w:p>
    <w:p w14:paraId="063E7B56" w14:textId="77777777" w:rsidR="000930AF" w:rsidRDefault="000930AF" w:rsidP="002A6BEE">
      <w:pPr>
        <w:ind w:left="-1180" w:firstLine="141"/>
      </w:pPr>
    </w:p>
    <w:p w14:paraId="260E535B" w14:textId="77777777" w:rsidR="000930AF" w:rsidRDefault="000930AF" w:rsidP="002A6BEE">
      <w:pPr>
        <w:ind w:left="-1180" w:firstLine="141"/>
      </w:pPr>
    </w:p>
    <w:p w14:paraId="0EA09DFB" w14:textId="77777777" w:rsidR="000930AF" w:rsidRDefault="000930AF" w:rsidP="002A6BEE">
      <w:pPr>
        <w:ind w:left="-1180" w:firstLine="141"/>
      </w:pPr>
    </w:p>
    <w:p w14:paraId="42D96A72" w14:textId="77777777" w:rsidR="000930AF" w:rsidRDefault="000930AF" w:rsidP="002A6BEE">
      <w:pPr>
        <w:ind w:left="-1180" w:firstLine="141"/>
      </w:pPr>
    </w:p>
    <w:p w14:paraId="29D55D19" w14:textId="77777777" w:rsidR="000930AF" w:rsidRDefault="000930AF" w:rsidP="00E93EBF">
      <w:pPr>
        <w:ind w:left="-1180" w:firstLine="141"/>
        <w:jc w:val="both"/>
      </w:pPr>
    </w:p>
    <w:p w14:paraId="79615F12" w14:textId="7404BB78" w:rsidR="003D3C2B" w:rsidRDefault="00000000" w:rsidP="002A6BEE">
      <w:pPr>
        <w:ind w:left="-1180" w:firstLine="141"/>
        <w:rPr>
          <w:rtl/>
        </w:rPr>
      </w:pPr>
      <w:r>
        <w:rPr>
          <w:noProof/>
          <w:rtl/>
        </w:rPr>
        <w:lastRenderedPageBreak/>
        <w:pict w14:anchorId="702D3D66">
          <v:shape id="_x0000_s1044" type="#_x0000_t84" style="position:absolute;left:0;text-align:left;margin-left:-46.75pt;margin-top:-70.5pt;width:258.55pt;height:402.75pt;z-index:251665408" fillcolor="#5e9eff">
            <v:fill color2="#ffebfa" rotate="t" focusposition=".5,.5" focussize="" colors="0 #5e9eff;26214f #85c2ff;45875f #c4d6eb;1 #ffebfa" method="none" type="gradientRadial"/>
            <v:textbox style="mso-next-textbox:#_x0000_s1044">
              <w:txbxContent>
                <w:p w14:paraId="6A45CD64" w14:textId="0C57A5E0" w:rsidR="00A86C80" w:rsidRPr="00A86C80" w:rsidRDefault="000A1B4C" w:rsidP="00A86C80">
                  <w:pPr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A86C8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فیلتر ذهنی: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 ﺑﻪ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ﺟﺎ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ﯾﻨ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تصویر کلی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را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ببین</w:t>
                  </w:r>
                  <w:r w:rsid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 بی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ﻟﯿﻞ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ﺟﺰﺋﯿﺎ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منفی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ﺗﻮﺟﻪ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می کن</w:t>
                  </w:r>
                  <w:r w:rsid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ﻣﺜﺎ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ل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سخنرانی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ﻣﻤ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ﻦ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ﺳﺖ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پس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از 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ﯾﺪ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ن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ﻧﻔﺮ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ﺧﻤﯿﺎ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زه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0031C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می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ﺸﺪ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دچار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ﺿﻄﺮ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اب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شود و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ﻧﺘﯿﺠﻪ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ﯿﺮ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کند که حنما سخنرانی من خیلی کسب کننده است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</w:p>
                <w:p w14:paraId="14ABB910" w14:textId="201824A0" w:rsidR="00A86C80" w:rsidRPr="00A86C80" w:rsidRDefault="00A86C80" w:rsidP="004B4DB7">
                  <w:pPr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A86C8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>ذ</w:t>
                  </w:r>
                  <w:r w:rsidRPr="00A86C8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ﻫﻦ</w:t>
                  </w:r>
                  <w:r w:rsidRPr="00A86C8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خوانی: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ﺮمی کند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می داند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ان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رد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او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چه ﻓ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ﺮ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می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ﻨﻨﺪ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ﺳﺎﯾﺮ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ﺣﺘﻤﺎﻻ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را در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ﻧﻈﺮ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نمی 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>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ﯿﺮ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و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ﯾﺎ تلاشی برای بررسی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اي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ﻧﻈﺮ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ﯾﺎ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ض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 نمی کند</w:t>
                  </w:r>
                </w:p>
                <w:p w14:paraId="24082CE2" w14:textId="2D90FE6B" w:rsidR="00A86C80" w:rsidRPr="00A86C80" w:rsidRDefault="003F4600" w:rsidP="004B4DB7">
                  <w:pPr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A86C8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ﺗﻌﻤﯿﻢ</w:t>
                  </w:r>
                  <w:r w:rsidRPr="00A86C8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ﺑﯿﺶ</w:t>
                  </w:r>
                  <w:r w:rsidRPr="00A86C8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از</w:t>
                  </w:r>
                  <w:r w:rsidRPr="00A86C8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ﺣﺪ: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فرد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ﻧﺘﯿﺠﻪ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ﯿﺮ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ﻣﻨﻔی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را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بسط می </w:t>
                  </w:r>
                  <w:r w:rsid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دهد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روي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ﺗﺠﺮﺑﻪ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ﯾﺎ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ﺣﺎ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ﺛﻪ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ﺗﺎ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ﯿﺪ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ز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ﯾﺎ</w:t>
                  </w:r>
                  <w:r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دي</w:t>
                  </w:r>
                  <w:r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 کند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ﯾﻦ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ﺗﻔﺎ</w:t>
                  </w:r>
                  <w:r w:rsidR="00A86C80"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ق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ﺑﺪ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ﻓﺘﺎ</w:t>
                  </w:r>
                  <w:r w:rsidR="00A86C80"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پس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ﻫﻤﯿﺸﻪ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ﺧﻮ</w:t>
                  </w:r>
                  <w:r w:rsidR="00A86C80"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ﻫﺪ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ﻓﺘﺎ</w:t>
                  </w:r>
                  <w:r w:rsidR="00A86C80"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>.ا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ﯾﻦ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ﻏﻠﺐ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ﻣﺎﻧﻊ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از آن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ﺷﻮ</w:t>
                  </w:r>
                  <w:r w:rsidR="00A86C80"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ﻓﺮ</w:t>
                  </w:r>
                  <w:r w:rsidR="00A86C80"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ﺑﻪ </w:t>
                  </w:r>
                  <w:r w:rsid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خود یا دیگری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="00A86C80" w:rsidRPr="00A86C80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ﺷﺎﻧﺲ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دوم </w:t>
                  </w:r>
                  <w:r w:rsidR="00A86C80" w:rsidRP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ﺑﺪﻫﺪ</w:t>
                  </w:r>
                  <w:r w:rsidR="00A86C80" w:rsidRPr="00A86C80">
                    <w:rPr>
                      <w:rFonts w:ascii="Calibri" w:eastAsia="Calibri" w:hAnsi="Calibri" w:cs="B Yagut"/>
                      <w:rtl/>
                      <w:lang w:bidi="ar-SA"/>
                    </w:rPr>
                    <w:t>.</w:t>
                  </w:r>
                </w:p>
                <w:p w14:paraId="3EE2DE92" w14:textId="68AE8DCD" w:rsidR="00A86C80" w:rsidRPr="00A86C80" w:rsidRDefault="00A86C80" w:rsidP="00A86C80">
                  <w:pPr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</w:pPr>
                </w:p>
                <w:p w14:paraId="34A8B419" w14:textId="6C65F556" w:rsidR="003F4600" w:rsidRPr="003F4600" w:rsidRDefault="003F4600" w:rsidP="003F4600">
                  <w:pPr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</w:pP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>ک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ﻨﺪ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>:ا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ﯾﻦ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ا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ﺗﻔﺎ</w:t>
                  </w:r>
                  <w:r w:rsidRPr="003F4600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ق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ﺑﺪ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ا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ﻓﺘﺎ</w:t>
                  </w:r>
                  <w:r w:rsidRPr="003F4600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د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پ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ﺲ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ﻫﻤﯿﺸﻪ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ﺧﻮ</w:t>
                  </w:r>
                  <w:r w:rsidRPr="003F4600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ا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ﻫﺪ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ا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ﻓﺘﺎ</w:t>
                  </w:r>
                  <w:r w:rsidRPr="003F4600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د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>.ا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ﯾﻦ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ا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ﻏﻠﺐ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ﻣﺎﻧﻊ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از آن 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ﻣی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ﺷﻮ</w:t>
                  </w:r>
                  <w:r w:rsidRPr="003F4600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د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ک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ﻪ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ﻓﺮ</w:t>
                  </w:r>
                  <w:r w:rsidRPr="003F4600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د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ﺑﻪ</w:t>
                  </w:r>
                </w:p>
                <w:p w14:paraId="49735430" w14:textId="4711E219" w:rsidR="003F4600" w:rsidRPr="003F4600" w:rsidRDefault="003F4600" w:rsidP="003F4600">
                  <w:pPr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</w:pP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ﺧﻮ</w:t>
                  </w:r>
                  <w:r w:rsidRPr="003F4600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د</w:t>
                  </w:r>
                  <w:r w:rsidRPr="003F4600">
                    <w:rPr>
                      <w:rFonts w:ascii="Sakkal Majalla" w:eastAsia="Calibri" w:hAnsi="Sakkal Majalla" w:cs="Sakkal Majalla" w:hint="cs"/>
                      <w:u w:val="single"/>
                      <w:rtl/>
                      <w:lang w:bidi="ar-SA"/>
                    </w:rPr>
                    <w:t>–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ﯾﺎ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د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ﯾ</w:t>
                  </w:r>
                  <w:r w:rsidRPr="003F4600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گ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ﺮ</w:t>
                  </w:r>
                  <w:r w:rsidRPr="003F4600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ي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>-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ﯾ</w:t>
                  </w:r>
                  <w:r w:rsidRPr="003F4600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ک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ﺷﺎﻧﺲ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دوم </w:t>
                  </w:r>
                  <w:r w:rsidRPr="003F4600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ﺑﺪﻫﺪ</w:t>
                  </w:r>
                  <w:r w:rsidRPr="003F4600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>.</w:t>
                  </w:r>
                </w:p>
                <w:p w14:paraId="0C26E8AC" w14:textId="68717F9D" w:rsidR="000A1B4C" w:rsidRPr="003F4600" w:rsidRDefault="000A1B4C" w:rsidP="000A1B4C">
                  <w:pPr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</w:p>
                <w:p w14:paraId="051FE757" w14:textId="77777777" w:rsidR="003F4600" w:rsidRDefault="003F4600"/>
              </w:txbxContent>
            </v:textbox>
            <w10:wrap anchorx="page"/>
          </v:shape>
        </w:pict>
      </w:r>
      <w:r>
        <w:rPr>
          <w:noProof/>
          <w:rtl/>
        </w:rPr>
        <w:pict w14:anchorId="79D15EC2">
          <v:shape id="_x0000_s1035" type="#_x0000_t84" style="position:absolute;left:0;text-align:left;margin-left:237.5pt;margin-top:-70.5pt;width:258.55pt;height:404.25pt;z-index:251664384" fillcolor="#5e9eff">
            <v:fill color2="#ffebfa" rotate="t" focusposition=".5,.5" focussize="" colors="0 #5e9eff;26214f #85c2ff;45875f #c4d6eb;1 #ffebfa" method="none" type="gradientRadial"/>
            <v:textbox style="mso-next-textbox:#_x0000_s1035">
              <w:txbxContent>
                <w:p w14:paraId="34CC7DF2" w14:textId="0A82CFD3" w:rsidR="003F4600" w:rsidRDefault="00FC7646" w:rsidP="004B4DB7">
                  <w:pPr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>و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ﺟﻪ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ﻣﺸﺘﺮ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ك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ﯾﻦ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افکار بی اعتبار کردن موارد مثبت است فرد نتیجه می گیرد عملکرد او </w:t>
                  </w:r>
                  <w:r w:rsidR="0089495F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موجب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خوب پیش</w:t>
                  </w:r>
                  <w:r w:rsidR="0089495F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 رفتن موقعیت نشده پس دلیلی ندارد که دفعه بعد با اعتماد به نفس بیشتری وارد موقعیت شود</w:t>
                  </w:r>
                </w:p>
                <w:p w14:paraId="5340B1AC" w14:textId="38173493" w:rsidR="003F4600" w:rsidRDefault="0089495F" w:rsidP="004B4DB7">
                  <w:pPr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>ا</w:t>
                  </w:r>
                  <w:r w:rsidR="003F4600" w:rsidRPr="0089495F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ﺳﺘﺪﻻ</w:t>
                  </w:r>
                  <w:r w:rsidR="003F4600" w:rsidRPr="0089495F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ل</w:t>
                  </w:r>
                  <w:r w:rsidR="003F4600" w:rsidRPr="0089495F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هیجانی</w:t>
                  </w:r>
                  <w:r w:rsidR="003F460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:</w:t>
                  </w:r>
                  <w:r w:rsidR="003F4600" w:rsidRPr="0089495F">
                    <w:rPr>
                      <w:rtl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ﻣﺒﻨﺎ</w:t>
                  </w:r>
                  <w:r w:rsidR="003F4600"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ﻗﻀﺎ</w:t>
                  </w:r>
                  <w:r w:rsidR="003F4600"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وت</w:t>
                  </w:r>
                  <w:r w:rsidR="00A86C8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،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ﺣﺴﺎﺳﺎ</w:t>
                  </w:r>
                  <w:r w:rsidR="003F4600"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ت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ﻫﺴﺘﻨﺪ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>.</w:t>
                  </w:r>
                  <w:r w:rsidR="003F460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مثال چون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ﻣﻦ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3F460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خیلی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ﻣﻀﻄﺮ</w:t>
                  </w:r>
                  <w:r w:rsidR="003F4600"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ب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ﻫﺴﺘﻢ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3F4600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پس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ﺑﺎﯾﺪ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ﯾﻦ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</w:t>
                  </w:r>
                  <w:r w:rsidR="003F4600"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ﺎﻟﻤﻪ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ﺑﺪ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پ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ﯿﺶ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ر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ﻓﺘﻪ</w:t>
                  </w:r>
                  <w:r w:rsidR="003F4600"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3F4600"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ﺑﺎﺷﺪ</w:t>
                  </w:r>
                </w:p>
                <w:p w14:paraId="66C4248B" w14:textId="7A4427B1" w:rsidR="0089495F" w:rsidRPr="0089495F" w:rsidRDefault="0089495F" w:rsidP="004B4DB7">
                  <w:pPr>
                    <w:jc w:val="both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89495F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برچسب زدن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:</w:t>
                  </w:r>
                  <w:r w:rsidRPr="0089495F">
                    <w:rPr>
                      <w:rFonts w:hint="cs"/>
                      <w:rtl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ﻣﻮﺟﺐ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ﺷﻮ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ﺷﻤﺎ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ﺟﺎ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ﺗﻮﺟﻪ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چ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ﯿﺰ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ﺧﺘﺼﺎﺻی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ﻣﻤ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ﻦ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ﺳﺖ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آن را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 xml:space="preserve"> دو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ﺳﺖ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ﻧﺪ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ﺷﺘﻪ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ﺑﺎﺷﯿﺪ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،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ﻗﻀﺎ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وت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ﻠی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ﻣﻮ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ردک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ﻞ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ﺷﺨﺼﯿﺖ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ﺗﺎ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نک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ﻨﯿﺪ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>.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ﺑﺮ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اي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ﻣﺜﺎ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ل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ﺟﺎ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ﯾﻨ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بگویید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ک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ﺎ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ﺗﺎ</w:t>
                  </w:r>
                  <w:r w:rsidRPr="0089495F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ن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اشتباهاتی دارید می گویید من بی کفایت هستم</w:t>
                  </w:r>
                </w:p>
                <w:p w14:paraId="5F8C71EA" w14:textId="0DBACB08" w:rsidR="0089495F" w:rsidRPr="0089495F" w:rsidRDefault="0089495F" w:rsidP="0089495F">
                  <w:pPr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</w:p>
                <w:p w14:paraId="724A2490" w14:textId="204A403C" w:rsidR="0089495F" w:rsidRPr="0089495F" w:rsidRDefault="0089495F" w:rsidP="0089495F">
                  <w:pPr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ﻣی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گ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ﻮﯾﯿﺪ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ﻣﻦ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ﺑی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ﻔﺎﯾﺖ</w:t>
                  </w:r>
                  <w:r w:rsidRPr="0089495F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89495F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ﻫﺴﺘﻢ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506CD26C">
          <v:shape id="_x0000_s1047" type="#_x0000_t84" style="position:absolute;left:0;text-align:left;margin-left:-46.75pt;margin-top:328.1pt;width:258.55pt;height:382.85pt;z-index:251667456" fillcolor="#5e9eff">
            <v:fill color2="#ffebfa" rotate="t" focusposition=".5,.5" focussize="" colors="0 #5e9eff;26214f #85c2ff;45875f #c4d6eb;1 #ffebfa" method="none" type="gradientRadial"/>
            <v:textbox style="mso-next-textbox:#_x0000_s1047">
              <w:txbxContent>
                <w:p w14:paraId="6F197812" w14:textId="77B1A64A" w:rsidR="004B4DB7" w:rsidRPr="004B4DB7" w:rsidRDefault="004B4DB7" w:rsidP="004B4DB7">
                  <w:pPr>
                    <w:shd w:val="clear" w:color="auto" w:fill="FFFFFF" w:themeFill="background1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>گام دوم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 xml:space="preserve">: 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ارز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اب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افکار</w:t>
                  </w:r>
                </w:p>
                <w:p w14:paraId="3593CFE0" w14:textId="75456130" w:rsidR="004B4DB7" w:rsidRPr="004B4DB7" w:rsidRDefault="004B4DB7" w:rsidP="004B4DB7">
                  <w:pPr>
                    <w:shd w:val="clear" w:color="auto" w:fill="FFFFFF" w:themeFill="background1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گام سوم</w:t>
                  </w:r>
                  <w:r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: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جاد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پاسخ منطق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</w:p>
                <w:p w14:paraId="007AF83E" w14:textId="77777777" w:rsidR="004B4DB7" w:rsidRDefault="004B4DB7" w:rsidP="009F6667">
                  <w:pPr>
                    <w:shd w:val="clear" w:color="auto" w:fill="FFFFFF" w:themeFill="background1"/>
                    <w:rPr>
                      <w:rFonts w:ascii="Calibri" w:eastAsia="Calibri" w:hAnsi="Calibri" w:cs="B Titr"/>
                      <w:sz w:val="24"/>
                      <w:szCs w:val="24"/>
                      <w:rtl/>
                    </w:rPr>
                  </w:pPr>
                </w:p>
                <w:p w14:paraId="0772F4B2" w14:textId="029A9CB8" w:rsidR="00123D25" w:rsidRDefault="004B4DB7" w:rsidP="009F6667">
                  <w:pPr>
                    <w:shd w:val="clear" w:color="auto" w:fill="FFFFFF" w:themeFill="background1"/>
                    <w:rPr>
                      <w:rFonts w:ascii="Calibri" w:eastAsia="Calibri" w:hAnsi="Calibri" w:cs="B Titr"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>ت</w:t>
                  </w:r>
                  <w:r w:rsidR="00123D25" w:rsidRPr="003B5850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>هیه و تنظیم :</w:t>
                  </w:r>
                </w:p>
                <w:p w14:paraId="6021FFA4" w14:textId="3B481F18" w:rsidR="004743AD" w:rsidRDefault="003A230E" w:rsidP="004743AD">
                  <w:pPr>
                    <w:shd w:val="clear" w:color="auto" w:fill="FFFFFF" w:themeFill="background1"/>
                    <w:rPr>
                      <w:rFonts w:ascii="Calibri" w:eastAsia="Calibri" w:hAnsi="Calibri" w:cs="B Titr"/>
                      <w:sz w:val="24"/>
                      <w:szCs w:val="24"/>
                      <w:rtl/>
                    </w:rPr>
                  </w:pPr>
                  <w:r w:rsidRPr="00D47B31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>اعظم</w:t>
                  </w:r>
                  <w:r w:rsidR="00123D25" w:rsidRPr="00D47B31">
                    <w:rPr>
                      <w:rFonts w:ascii="Calibri" w:eastAsia="Calibri" w:hAnsi="Calibri" w:cs="B Titr" w:hint="cs"/>
                      <w:sz w:val="24"/>
                      <w:szCs w:val="24"/>
                      <w:rtl/>
                    </w:rPr>
                    <w:t xml:space="preserve"> همتی</w:t>
                  </w:r>
                  <w:r w:rsidR="00D47B31">
                    <w:rPr>
                      <w:rFonts w:ascii="Calibri" w:eastAsia="Calibri" w:hAnsi="Calibri" w:cs="B Titr"/>
                      <w:sz w:val="24"/>
                      <w:szCs w:val="24"/>
                      <w:rtl/>
                    </w:rPr>
                    <w:br/>
                  </w:r>
                  <w:r w:rsidR="00D47B31" w:rsidRPr="004B4DB7">
                    <w:rPr>
                      <w:rFonts w:ascii="Sakkal Majalla" w:eastAsia="Calibri" w:hAnsi="Sakkal Majalla" w:cs="B Zar" w:hint="cs"/>
                      <w:rtl/>
                    </w:rPr>
                    <w:t xml:space="preserve">(کارشناس </w:t>
                  </w:r>
                  <w:r w:rsidR="00CE4BF6" w:rsidRPr="004B4DB7">
                    <w:rPr>
                      <w:rFonts w:ascii="Sakkal Majalla" w:eastAsia="Calibri" w:hAnsi="Sakkal Majalla" w:cs="B Zar" w:hint="cs"/>
                      <w:rtl/>
                    </w:rPr>
                    <w:t>مسئول</w:t>
                  </w:r>
                  <w:r w:rsidR="00D47B31" w:rsidRPr="004B4DB7">
                    <w:rPr>
                      <w:rFonts w:ascii="Sakkal Majalla" w:eastAsia="Calibri" w:hAnsi="Sakkal Majalla" w:cs="B Zar" w:hint="cs"/>
                      <w:rtl/>
                    </w:rPr>
                    <w:t xml:space="preserve"> سلامت </w:t>
                  </w:r>
                  <w:r w:rsidR="00980C47" w:rsidRPr="004B4DB7">
                    <w:rPr>
                      <w:rFonts w:ascii="Sakkal Majalla" w:eastAsia="Calibri" w:hAnsi="Sakkal Majalla" w:cs="B Zar" w:hint="cs"/>
                      <w:rtl/>
                    </w:rPr>
                    <w:t>اجتماعی معاونت بهداشت دانشگاه</w:t>
                  </w:r>
                  <w:r w:rsidR="004B4DB7">
                    <w:rPr>
                      <w:rFonts w:ascii="Sakkal Majalla" w:eastAsia="Calibri" w:hAnsi="Sakkal Majalla" w:cs="B Zar" w:hint="cs"/>
                      <w:rtl/>
                    </w:rPr>
                    <w:t xml:space="preserve"> و مشاور </w:t>
                  </w:r>
                  <w:r w:rsidR="009E5CB7">
                    <w:rPr>
                      <w:rFonts w:ascii="Sakkal Majalla" w:eastAsia="Calibri" w:hAnsi="Sakkal Majalla" w:cs="B Zar" w:hint="cs"/>
                      <w:rtl/>
                    </w:rPr>
                    <w:t xml:space="preserve">خوابگاه دانشجویی </w:t>
                  </w:r>
                  <w:r w:rsidR="004B4DB7">
                    <w:rPr>
                      <w:rFonts w:ascii="Sakkal Majalla" w:eastAsia="Calibri" w:hAnsi="Sakkal Majalla" w:cs="B Zar" w:hint="cs"/>
                      <w:rtl/>
                    </w:rPr>
                    <w:t>تلاش</w:t>
                  </w:r>
                  <w:r w:rsidR="00D47B31" w:rsidRPr="004B4DB7">
                    <w:rPr>
                      <w:rFonts w:ascii="Sakkal Majalla" w:eastAsia="Calibri" w:hAnsi="Sakkal Majalla" w:cs="B Zar" w:hint="cs"/>
                      <w:rtl/>
                    </w:rPr>
                    <w:t>)</w:t>
                  </w:r>
                </w:p>
                <w:p w14:paraId="13593283" w14:textId="77777777" w:rsidR="004743AD" w:rsidRDefault="004743AD" w:rsidP="004743AD">
                  <w:pPr>
                    <w:shd w:val="clear" w:color="auto" w:fill="FFFFFF" w:themeFill="background1"/>
                    <w:rPr>
                      <w:rFonts w:ascii="Calibri" w:eastAsia="Calibri" w:hAnsi="Calibri" w:cs="B Titr"/>
                      <w:sz w:val="24"/>
                      <w:szCs w:val="24"/>
                      <w:rtl/>
                    </w:rPr>
                  </w:pPr>
                </w:p>
                <w:p w14:paraId="5FF38FB3" w14:textId="76D12E99" w:rsidR="004743AD" w:rsidRPr="004743AD" w:rsidRDefault="004743AD" w:rsidP="004743AD">
                  <w:pPr>
                    <w:shd w:val="clear" w:color="auto" w:fill="FFFFFF" w:themeFill="background1"/>
                    <w:rPr>
                      <w:rFonts w:ascii="Calibri" w:eastAsia="Calibri" w:hAnsi="Calibri" w:cs="B Titr"/>
                    </w:rPr>
                  </w:pPr>
                  <w:r w:rsidRPr="004743AD">
                    <w:rPr>
                      <w:rFonts w:ascii="Calibri" w:eastAsia="Calibri" w:hAnsi="Calibri" w:cs="B Titr" w:hint="cs"/>
                      <w:rtl/>
                    </w:rPr>
                    <w:t xml:space="preserve">با همکاری </w:t>
                  </w:r>
                  <w:r w:rsidR="00CE4BF6">
                    <w:rPr>
                      <w:rFonts w:ascii="Calibri" w:eastAsia="Calibri" w:hAnsi="Calibri" w:cs="B Titr" w:hint="cs"/>
                      <w:rtl/>
                    </w:rPr>
                    <w:t>مرکز مشاوره دانشجویی</w:t>
                  </w:r>
                  <w:r>
                    <w:rPr>
                      <w:rFonts w:ascii="Calibri" w:eastAsia="Calibri" w:hAnsi="Calibri" w:cs="B Titr" w:hint="cs"/>
                      <w:rtl/>
                    </w:rPr>
                    <w:t xml:space="preserve"> </w:t>
                  </w:r>
                </w:p>
                <w:p w14:paraId="3491B1F3" w14:textId="544AD0CC" w:rsidR="00123D25" w:rsidRDefault="00CE4BF6" w:rsidP="009F6667">
                  <w:pPr>
                    <w:shd w:val="clear" w:color="auto" w:fill="FFFFFF" w:themeFill="background1"/>
                  </w:pPr>
                  <w:r>
                    <w:rPr>
                      <w:rFonts w:ascii="Calibri" w:eastAsia="Calibri" w:hAnsi="Calibri" w:cs="B Titr" w:hint="cs"/>
                      <w:sz w:val="18"/>
                      <w:szCs w:val="18"/>
                      <w:rtl/>
                    </w:rPr>
                    <w:t>پا</w:t>
                  </w:r>
                  <w:r w:rsidR="00980C47">
                    <w:rPr>
                      <w:rFonts w:ascii="Calibri" w:eastAsia="Calibri" w:hAnsi="Calibri" w:cs="B Titr" w:hint="cs"/>
                      <w:sz w:val="18"/>
                      <w:szCs w:val="18"/>
                      <w:rtl/>
                    </w:rPr>
                    <w:t>ئیز</w:t>
                  </w:r>
                  <w:r>
                    <w:rPr>
                      <w:rFonts w:ascii="Calibri" w:eastAsia="Calibri" w:hAnsi="Calibri" w:cs="B Titr" w:hint="cs"/>
                      <w:sz w:val="18"/>
                      <w:szCs w:val="18"/>
                      <w:rtl/>
                    </w:rPr>
                    <w:t>1403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7BA6FE0A">
          <v:shape id="_x0000_s1045" type="#_x0000_t84" style="position:absolute;left:0;text-align:left;margin-left:237.5pt;margin-top:321.35pt;width:258.55pt;height:389.6pt;z-index:251666432" fillcolor="#5e9eff">
            <v:fill color2="#ffebfa" rotate="t" focusposition=".5,.5" focussize="" colors="0 #5e9eff;26214f #85c2ff;45875f #c4d6eb;1 #ffebfa" method="none" type="gradientRadial"/>
            <v:textbox style="mso-next-textbox:#_x0000_s1045">
              <w:txbxContent>
                <w:p w14:paraId="72BAC2AE" w14:textId="77777777" w:rsidR="0089495F" w:rsidRPr="004B4DB7" w:rsidRDefault="00CE4BF6" w:rsidP="0089495F">
                  <w:pPr>
                    <w:shd w:val="clear" w:color="auto" w:fill="FFFFFF" w:themeFill="background1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>
                    <w:rPr>
                      <w:rFonts w:cs="Arial"/>
                      <w:rtl/>
                    </w:rPr>
                    <w:t xml:space="preserve"> </w:t>
                  </w:r>
                  <w:r w:rsidR="0089495F" w:rsidRPr="004B4DB7">
                    <w:rPr>
                      <w:rFonts w:ascii="Tahoma" w:eastAsia="Times New Roman" w:hAnsi="Tahoma" w:cs="Tahoma"/>
                      <w:b/>
                      <w:bCs/>
                      <w:color w:val="737373"/>
                      <w:rtl/>
                      <w:lang w:bidi="ar-SA"/>
                    </w:rPr>
                    <w:t>مقابله و درمان خطاها</w:t>
                  </w:r>
                  <w:r w:rsidR="0089495F" w:rsidRPr="004B4DB7">
                    <w:rPr>
                      <w:rFonts w:ascii="Tahoma" w:eastAsia="Times New Roman" w:hAnsi="Tahoma" w:cs="Tahoma" w:hint="cs"/>
                      <w:b/>
                      <w:bCs/>
                      <w:color w:val="737373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Tahoma" w:eastAsia="Times New Roman" w:hAnsi="Tahoma" w:cs="Tahoma"/>
                      <w:b/>
                      <w:bCs/>
                      <w:color w:val="737373"/>
                      <w:rtl/>
                      <w:lang w:bidi="ar-SA"/>
                    </w:rPr>
                    <w:t xml:space="preserve"> شناخت</w:t>
                  </w:r>
                  <w:r w:rsidR="0089495F" w:rsidRPr="004B4DB7">
                    <w:rPr>
                      <w:rFonts w:ascii="Tahoma" w:eastAsia="Times New Roman" w:hAnsi="Tahoma" w:cs="Tahoma" w:hint="cs"/>
                      <w:b/>
                      <w:bCs/>
                      <w:color w:val="737373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Tahoma" w:eastAsia="Times New Roman" w:hAnsi="Tahoma" w:cs="Tahoma"/>
                      <w:b/>
                      <w:bCs/>
                      <w:color w:val="737373"/>
                      <w:rtl/>
                      <w:lang w:bidi="ar-SA"/>
                    </w:rPr>
                    <w:t>: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</w:p>
                <w:p w14:paraId="66DB9225" w14:textId="77777777" w:rsidR="004B4DB7" w:rsidRDefault="0089495F" w:rsidP="004B4DB7">
                  <w:pPr>
                    <w:shd w:val="clear" w:color="auto" w:fill="FFFFFF" w:themeFill="background1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بهتر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ن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گز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نه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برا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درمان خطاها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شناخت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،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مراجعه به روانشناس خوب و استفاده از رواندرمان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است. </w:t>
                  </w:r>
                </w:p>
                <w:p w14:paraId="548B9C05" w14:textId="522B6C03" w:rsidR="004B4DB7" w:rsidRPr="004B4DB7" w:rsidRDefault="004B4DB7" w:rsidP="004B4DB7">
                  <w:pPr>
                    <w:shd w:val="clear" w:color="auto" w:fill="FFFFFF" w:themeFill="background1"/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</w:pPr>
                  <w:r w:rsidRPr="004B4DB7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راهکار</w:t>
                  </w:r>
                  <w:r w:rsidRPr="004B4DB7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ها</w:t>
                  </w:r>
                  <w:r w:rsidRPr="004B4DB7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یی</w:t>
                  </w:r>
                  <w:r w:rsidRPr="004B4DB7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که م</w:t>
                  </w:r>
                  <w:r w:rsidRPr="004B4DB7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توانند در درمان و مقابله با خطاها</w:t>
                  </w:r>
                  <w:r w:rsidRPr="004B4DB7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شناخت</w:t>
                  </w:r>
                  <w:r w:rsidRPr="004B4DB7"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 w:hint="eastAsia"/>
                      <w:u w:val="single"/>
                      <w:rtl/>
                      <w:lang w:bidi="ar-SA"/>
                    </w:rPr>
                    <w:t>،</w:t>
                  </w:r>
                  <w:r w:rsidRPr="004B4DB7">
                    <w:rPr>
                      <w:rFonts w:ascii="Calibri" w:eastAsia="Calibri" w:hAnsi="Calibri" w:cs="B Yagut"/>
                      <w:u w:val="single"/>
                      <w:rtl/>
                      <w:lang w:bidi="ar-SA"/>
                    </w:rPr>
                    <w:t xml:space="preserve"> موثر باشند</w:t>
                  </w:r>
                  <w:r>
                    <w:rPr>
                      <w:rFonts w:ascii="Calibri" w:eastAsia="Calibri" w:hAnsi="Calibri" w:cs="B Yagut" w:hint="cs"/>
                      <w:u w:val="single"/>
                      <w:rtl/>
                      <w:lang w:bidi="ar-SA"/>
                    </w:rPr>
                    <w:t>:</w:t>
                  </w:r>
                </w:p>
                <w:p w14:paraId="0E40EA2A" w14:textId="77777777" w:rsidR="0089495F" w:rsidRPr="004B4DB7" w:rsidRDefault="0089495F" w:rsidP="0089495F">
                  <w:pPr>
                    <w:shd w:val="clear" w:color="auto" w:fill="FFFFFF" w:themeFill="background1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گام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اول پ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دا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کردن خطاها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فکر</w:t>
                  </w: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افکارتان: </w:t>
                  </w:r>
                </w:p>
                <w:p w14:paraId="6B64188F" w14:textId="3736BB39" w:rsidR="0089495F" w:rsidRPr="004B4DB7" w:rsidRDefault="004B4DB7" w:rsidP="0089495F">
                  <w:pPr>
                    <w:shd w:val="clear" w:color="auto" w:fill="FFFFFF" w:themeFill="background1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  <w:r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مثال: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اول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افکار اتومات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خود را در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موقع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ت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که اضطراب داشت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به ذهن ب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اور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بب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ن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چه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ﺧﻄﺎﻫﺎ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ﻣﻤ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ﻦ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ﺳﺖ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ا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ﺎ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ر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ﺟﻮ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دا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ﺷﺘﻪ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ﺑﺎﺷﺪ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>.گ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ﺎﻫی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ﻣﻤ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ﻦ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ﺳﺖ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در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ﻓ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ﺮ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،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دو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ﯾﺎ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ﺳﻪ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ﺧﻄﺎ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ي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ﺗﻔ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ﺮ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و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ﺟﻮ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د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دا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ﺷﺘﻪ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ﺑﺎﺷﺪ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>.و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ﻟی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ﻣﻤ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ﻦ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ﺳﺖ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ﯾ</w:t>
                  </w:r>
                  <w:r w:rsidR="0089495F" w:rsidRPr="004B4DB7">
                    <w:rPr>
                      <w:rFonts w:ascii="Calibri" w:eastAsia="Calibri" w:hAnsi="Calibri" w:cs="B Yagut" w:hint="eastAsia"/>
                      <w:rtl/>
                      <w:lang w:bidi="ar-SA"/>
                    </w:rPr>
                    <w:t>ک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ی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از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ﺧﻄﺎﻫﺎ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ﺑﯿﺸﺘﺮ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ﺑﺎ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 xml:space="preserve"> آن </w:t>
                  </w:r>
                  <w:r w:rsidR="0089495F" w:rsidRPr="004B4DB7">
                    <w:rPr>
                      <w:rFonts w:ascii="Calibri" w:eastAsia="Calibri" w:hAnsi="Calibri" w:cs="B Yagut" w:hint="cs"/>
                      <w:rtl/>
                      <w:lang w:bidi="ar-SA"/>
                    </w:rPr>
                    <w:t>ﻣﻨﺎﺳﺐﺑﺎﺷﺪ</w:t>
                  </w:r>
                  <w:r w:rsidR="0089495F" w:rsidRPr="004B4DB7">
                    <w:rPr>
                      <w:rFonts w:ascii="Calibri" w:eastAsia="Calibri" w:hAnsi="Calibri" w:cs="B Yagut"/>
                      <w:rtl/>
                      <w:lang w:bidi="ar-SA"/>
                    </w:rPr>
                    <w:t>.</w:t>
                  </w:r>
                </w:p>
                <w:p w14:paraId="7A0F14D7" w14:textId="2FDDE677" w:rsidR="0089495F" w:rsidRPr="004B4DB7" w:rsidRDefault="0089495F" w:rsidP="0089495F">
                  <w:pPr>
                    <w:shd w:val="clear" w:color="auto" w:fill="FFFFFF" w:themeFill="background1"/>
                    <w:rPr>
                      <w:rFonts w:ascii="Calibri" w:eastAsia="Calibri" w:hAnsi="Calibri" w:cs="B Yagut"/>
                      <w:rtl/>
                      <w:lang w:bidi="ar-SA"/>
                    </w:rPr>
                  </w:pPr>
                </w:p>
                <w:p w14:paraId="6706052D" w14:textId="77777777" w:rsidR="004B4DB7" w:rsidRDefault="004B4DB7"/>
              </w:txbxContent>
            </v:textbox>
            <w10:wrap anchorx="page"/>
          </v:shape>
        </w:pict>
      </w:r>
    </w:p>
    <w:sectPr w:rsidR="003D3C2B" w:rsidSect="00AF07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BEE"/>
    <w:rsid w:val="00012A36"/>
    <w:rsid w:val="00012C09"/>
    <w:rsid w:val="00014886"/>
    <w:rsid w:val="00015DA1"/>
    <w:rsid w:val="0004675F"/>
    <w:rsid w:val="000619D7"/>
    <w:rsid w:val="00085843"/>
    <w:rsid w:val="000907C8"/>
    <w:rsid w:val="000930AF"/>
    <w:rsid w:val="00097664"/>
    <w:rsid w:val="000A1B4C"/>
    <w:rsid w:val="00123D25"/>
    <w:rsid w:val="0016003D"/>
    <w:rsid w:val="00176E68"/>
    <w:rsid w:val="00200595"/>
    <w:rsid w:val="0026123A"/>
    <w:rsid w:val="0026319C"/>
    <w:rsid w:val="002A6BEE"/>
    <w:rsid w:val="002D629C"/>
    <w:rsid w:val="003128AE"/>
    <w:rsid w:val="003A230E"/>
    <w:rsid w:val="003B5850"/>
    <w:rsid w:val="003D3C2B"/>
    <w:rsid w:val="003F4600"/>
    <w:rsid w:val="004743AD"/>
    <w:rsid w:val="004B4DB7"/>
    <w:rsid w:val="004E584C"/>
    <w:rsid w:val="00530E8C"/>
    <w:rsid w:val="00576ED5"/>
    <w:rsid w:val="005B36B8"/>
    <w:rsid w:val="005D4B63"/>
    <w:rsid w:val="005E6921"/>
    <w:rsid w:val="005E7358"/>
    <w:rsid w:val="005F5302"/>
    <w:rsid w:val="006106C3"/>
    <w:rsid w:val="006220DA"/>
    <w:rsid w:val="006336D7"/>
    <w:rsid w:val="00650C1A"/>
    <w:rsid w:val="0066328B"/>
    <w:rsid w:val="00665ED1"/>
    <w:rsid w:val="006C57AE"/>
    <w:rsid w:val="006E1BEB"/>
    <w:rsid w:val="00737ADE"/>
    <w:rsid w:val="00757A9E"/>
    <w:rsid w:val="007C0CB5"/>
    <w:rsid w:val="007D7551"/>
    <w:rsid w:val="00814012"/>
    <w:rsid w:val="0086162C"/>
    <w:rsid w:val="008646EF"/>
    <w:rsid w:val="00867BBD"/>
    <w:rsid w:val="0088016B"/>
    <w:rsid w:val="00890D52"/>
    <w:rsid w:val="0089495F"/>
    <w:rsid w:val="008A3FAE"/>
    <w:rsid w:val="008E69CB"/>
    <w:rsid w:val="008E721A"/>
    <w:rsid w:val="009032EC"/>
    <w:rsid w:val="00961AEF"/>
    <w:rsid w:val="00980C47"/>
    <w:rsid w:val="009C0E96"/>
    <w:rsid w:val="009C275B"/>
    <w:rsid w:val="009E08B9"/>
    <w:rsid w:val="009E1FE3"/>
    <w:rsid w:val="009E5CB7"/>
    <w:rsid w:val="009F6667"/>
    <w:rsid w:val="00A0031C"/>
    <w:rsid w:val="00A04ECA"/>
    <w:rsid w:val="00A24F44"/>
    <w:rsid w:val="00A414EE"/>
    <w:rsid w:val="00A52120"/>
    <w:rsid w:val="00A6727D"/>
    <w:rsid w:val="00A86C80"/>
    <w:rsid w:val="00AA34AE"/>
    <w:rsid w:val="00AE1F24"/>
    <w:rsid w:val="00AF079E"/>
    <w:rsid w:val="00B60CB5"/>
    <w:rsid w:val="00B6309F"/>
    <w:rsid w:val="00B66D6E"/>
    <w:rsid w:val="00B82026"/>
    <w:rsid w:val="00BC1267"/>
    <w:rsid w:val="00C0039D"/>
    <w:rsid w:val="00C16CB0"/>
    <w:rsid w:val="00C47E20"/>
    <w:rsid w:val="00C95C5A"/>
    <w:rsid w:val="00CB585D"/>
    <w:rsid w:val="00CE4BF6"/>
    <w:rsid w:val="00CE5A8D"/>
    <w:rsid w:val="00D21338"/>
    <w:rsid w:val="00D47B31"/>
    <w:rsid w:val="00D84D06"/>
    <w:rsid w:val="00DD3623"/>
    <w:rsid w:val="00DF141B"/>
    <w:rsid w:val="00DF5F18"/>
    <w:rsid w:val="00E01B6A"/>
    <w:rsid w:val="00E22CCF"/>
    <w:rsid w:val="00E45D14"/>
    <w:rsid w:val="00E66635"/>
    <w:rsid w:val="00E93EBF"/>
    <w:rsid w:val="00E947BE"/>
    <w:rsid w:val="00EF06F4"/>
    <w:rsid w:val="00F12169"/>
    <w:rsid w:val="00F876D3"/>
    <w:rsid w:val="00FB472C"/>
    <w:rsid w:val="00FC7646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/"/>
  <w:listSeparator w:val="؛"/>
  <w14:docId w14:val="3CC30E15"/>
  <w15:docId w15:val="{191E33EE-531C-41AA-AAAA-1A7FA4F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D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C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5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3316-BD63-46E7-B0CA-D45B752C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Azam Hemmati</cp:lastModifiedBy>
  <cp:revision>5</cp:revision>
  <cp:lastPrinted>2016-04-30T06:25:00Z</cp:lastPrinted>
  <dcterms:created xsi:type="dcterms:W3CDTF">2011-04-05T11:17:00Z</dcterms:created>
  <dcterms:modified xsi:type="dcterms:W3CDTF">2024-12-04T11:33:00Z</dcterms:modified>
</cp:coreProperties>
</file>